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5D22C" w14:textId="7FA64142" w:rsidR="00F15804" w:rsidRDefault="00000000">
      <w:pPr>
        <w:widowControl/>
        <w:spacing w:afterLines="50" w:after="156" w:line="360" w:lineRule="auto"/>
        <w:ind w:rightChars="-44" w:right="-88"/>
        <w:jc w:val="center"/>
        <w:rPr>
          <w:rFonts w:ascii="宋体" w:hAnsi="宋体" w:cs="宋体" w:hint="eastAsia"/>
          <w:b/>
          <w:color w:val="333333"/>
          <w:kern w:val="0"/>
          <w:sz w:val="28"/>
          <w:szCs w:val="28"/>
          <w:lang w:val="en-US" w:bidi="ar"/>
        </w:rPr>
      </w:pPr>
      <w:r>
        <w:rPr>
          <w:rFonts w:ascii="宋体" w:hAnsi="宋体" w:cs="宋体" w:hint="eastAsia"/>
          <w:b/>
          <w:color w:val="333333"/>
          <w:kern w:val="0"/>
          <w:sz w:val="28"/>
          <w:szCs w:val="28"/>
          <w:lang w:val="en-US" w:bidi="ar"/>
        </w:rPr>
        <w:t>关于举办山西大学第一届学生羽毛球比赛</w:t>
      </w:r>
    </w:p>
    <w:p w14:paraId="0EFECB2B" w14:textId="77777777" w:rsidR="00F15804" w:rsidRDefault="00000000">
      <w:pPr>
        <w:widowControl/>
        <w:spacing w:afterLines="50" w:after="156" w:line="360" w:lineRule="auto"/>
        <w:ind w:rightChars="-44" w:right="-88"/>
        <w:jc w:val="center"/>
        <w:rPr>
          <w:rFonts w:ascii="宋体" w:hAnsi="宋体" w:cs="宋体" w:hint="eastAsia"/>
          <w:b/>
          <w:color w:val="333333"/>
          <w:kern w:val="0"/>
          <w:sz w:val="28"/>
          <w:szCs w:val="28"/>
          <w:lang w:val="en-US" w:bidi="ar"/>
        </w:rPr>
      </w:pPr>
      <w:r>
        <w:rPr>
          <w:rFonts w:ascii="宋体" w:hAnsi="宋体" w:cs="宋体" w:hint="eastAsia"/>
          <w:b/>
          <w:color w:val="333333"/>
          <w:kern w:val="0"/>
          <w:sz w:val="28"/>
          <w:szCs w:val="28"/>
          <w:lang w:val="en-US" w:bidi="ar"/>
        </w:rPr>
        <w:t>的通知及竞赛规程</w:t>
      </w:r>
    </w:p>
    <w:p w14:paraId="74D147B8" w14:textId="14872DA0" w:rsidR="00F15804" w:rsidRDefault="00000000" w:rsidP="004777BE">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为了更好地推动“阳光体育运动”的开展，激发我校学生参与羽毛球运动的热情，提高学生的羽毛球运动水平，促进羽毛球运动在高校的发展，进一步提高学生体质健康水平，丰富校园文化生活，经山西大学体育运动委员会研究决定，于</w:t>
      </w:r>
      <w:r w:rsidR="004777BE">
        <w:rPr>
          <w:rFonts w:cs="宋体" w:hint="eastAsia"/>
          <w:color w:val="auto"/>
          <w:kern w:val="0"/>
          <w:sz w:val="24"/>
          <w:szCs w:val="24"/>
          <w:lang w:val="en-US" w:bidi="ar"/>
        </w:rPr>
        <w:t>2024</w:t>
      </w:r>
      <w:r w:rsidR="004777BE">
        <w:rPr>
          <w:rFonts w:cs="宋体" w:hint="eastAsia"/>
          <w:color w:val="auto"/>
          <w:kern w:val="0"/>
          <w:sz w:val="24"/>
          <w:szCs w:val="24"/>
          <w:lang w:val="en-US" w:bidi="ar"/>
        </w:rPr>
        <w:t>年</w:t>
      </w:r>
      <w:r w:rsidR="004777BE">
        <w:rPr>
          <w:rFonts w:cs="宋体" w:hint="eastAsia"/>
          <w:color w:val="auto"/>
          <w:kern w:val="0"/>
          <w:sz w:val="24"/>
          <w:szCs w:val="24"/>
          <w:lang w:val="en-US" w:bidi="ar"/>
        </w:rPr>
        <w:t>11</w:t>
      </w:r>
      <w:r w:rsidR="004777BE">
        <w:rPr>
          <w:rFonts w:cs="宋体" w:hint="eastAsia"/>
          <w:color w:val="auto"/>
          <w:kern w:val="0"/>
          <w:sz w:val="24"/>
          <w:szCs w:val="24"/>
          <w:lang w:val="en-US" w:bidi="ar"/>
        </w:rPr>
        <w:t>月</w:t>
      </w:r>
      <w:r w:rsidR="004777BE">
        <w:rPr>
          <w:rFonts w:cs="宋体" w:hint="eastAsia"/>
          <w:color w:val="auto"/>
          <w:kern w:val="0"/>
          <w:sz w:val="24"/>
          <w:szCs w:val="24"/>
          <w:lang w:val="en-US" w:bidi="ar"/>
        </w:rPr>
        <w:t xml:space="preserve"> 2 </w:t>
      </w:r>
      <w:r w:rsidR="004777BE">
        <w:rPr>
          <w:rFonts w:cs="宋体" w:hint="eastAsia"/>
          <w:color w:val="auto"/>
          <w:kern w:val="0"/>
          <w:sz w:val="24"/>
          <w:szCs w:val="24"/>
          <w:lang w:val="en-US" w:bidi="ar"/>
        </w:rPr>
        <w:t>日—</w:t>
      </w:r>
      <w:r w:rsidR="004777BE">
        <w:rPr>
          <w:rFonts w:cs="宋体" w:hint="eastAsia"/>
          <w:color w:val="auto"/>
          <w:kern w:val="0"/>
          <w:sz w:val="24"/>
          <w:szCs w:val="24"/>
          <w:lang w:val="en-US" w:bidi="ar"/>
        </w:rPr>
        <w:t>11</w:t>
      </w:r>
      <w:r w:rsidR="004777BE">
        <w:rPr>
          <w:rFonts w:cs="宋体" w:hint="eastAsia"/>
          <w:color w:val="auto"/>
          <w:kern w:val="0"/>
          <w:sz w:val="24"/>
          <w:szCs w:val="24"/>
          <w:lang w:val="en-US" w:bidi="ar"/>
        </w:rPr>
        <w:t>月</w:t>
      </w:r>
      <w:r w:rsidR="004777BE">
        <w:rPr>
          <w:rFonts w:cs="宋体" w:hint="eastAsia"/>
          <w:color w:val="auto"/>
          <w:kern w:val="0"/>
          <w:sz w:val="24"/>
          <w:szCs w:val="24"/>
          <w:lang w:val="en-US" w:bidi="ar"/>
        </w:rPr>
        <w:t xml:space="preserve"> 3</w:t>
      </w:r>
      <w:r w:rsidR="004777BE">
        <w:rPr>
          <w:rFonts w:cs="宋体" w:hint="eastAsia"/>
          <w:color w:val="auto"/>
          <w:kern w:val="0"/>
          <w:sz w:val="24"/>
          <w:szCs w:val="24"/>
          <w:lang w:val="en-US" w:bidi="ar"/>
        </w:rPr>
        <w:t>日</w:t>
      </w:r>
      <w:r>
        <w:rPr>
          <w:rFonts w:cs="宋体" w:hint="eastAsia"/>
          <w:color w:val="auto"/>
          <w:kern w:val="0"/>
          <w:sz w:val="24"/>
          <w:szCs w:val="24"/>
          <w:lang w:val="en-US" w:bidi="ar"/>
        </w:rPr>
        <w:t>举办山西大学第一届秋季学生羽毛球比赛</w:t>
      </w:r>
      <w:r>
        <w:rPr>
          <w:rFonts w:cs="宋体"/>
          <w:color w:val="auto"/>
          <w:kern w:val="0"/>
          <w:sz w:val="24"/>
          <w:szCs w:val="24"/>
          <w:lang w:val="en-US" w:bidi="ar"/>
        </w:rPr>
        <w:t>。</w:t>
      </w:r>
      <w:r>
        <w:rPr>
          <w:rFonts w:cs="宋体" w:hint="eastAsia"/>
          <w:color w:val="auto"/>
          <w:kern w:val="0"/>
          <w:sz w:val="24"/>
          <w:szCs w:val="24"/>
          <w:lang w:val="en-US" w:bidi="ar"/>
        </w:rPr>
        <w:t>望各学院接通知后，积极准备，争取优异成绩。</w:t>
      </w:r>
    </w:p>
    <w:p w14:paraId="2FC9B60B" w14:textId="77777777" w:rsidR="00F15804" w:rsidRDefault="00F15804">
      <w:pPr>
        <w:widowControl/>
        <w:spacing w:line="360" w:lineRule="auto"/>
        <w:rPr>
          <w:rFonts w:cs="宋体"/>
          <w:color w:val="auto"/>
          <w:kern w:val="0"/>
          <w:sz w:val="24"/>
          <w:szCs w:val="24"/>
          <w:lang w:val="en-US" w:bidi="ar"/>
        </w:rPr>
      </w:pPr>
    </w:p>
    <w:p w14:paraId="28853A1D" w14:textId="77777777" w:rsidR="00F15804" w:rsidRDefault="0000000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一、比赛时间</w:t>
      </w:r>
    </w:p>
    <w:p w14:paraId="109ABB89" w14:textId="0F765779" w:rsidR="00F15804" w:rsidRDefault="0000000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2024</w:t>
      </w:r>
      <w:r>
        <w:rPr>
          <w:rFonts w:cs="宋体" w:hint="eastAsia"/>
          <w:color w:val="auto"/>
          <w:kern w:val="0"/>
          <w:sz w:val="24"/>
          <w:szCs w:val="24"/>
          <w:lang w:val="en-US" w:bidi="ar"/>
        </w:rPr>
        <w:t>年</w:t>
      </w:r>
      <w:r>
        <w:rPr>
          <w:rFonts w:cs="宋体" w:hint="eastAsia"/>
          <w:color w:val="auto"/>
          <w:kern w:val="0"/>
          <w:sz w:val="24"/>
          <w:szCs w:val="24"/>
          <w:lang w:val="en-US" w:bidi="ar"/>
        </w:rPr>
        <w:t>1</w:t>
      </w:r>
      <w:r w:rsidR="004777BE">
        <w:rPr>
          <w:rFonts w:cs="宋体" w:hint="eastAsia"/>
          <w:color w:val="auto"/>
          <w:kern w:val="0"/>
          <w:sz w:val="24"/>
          <w:szCs w:val="24"/>
          <w:lang w:val="en-US" w:bidi="ar"/>
        </w:rPr>
        <w:t>1</w:t>
      </w:r>
      <w:r>
        <w:rPr>
          <w:rFonts w:cs="宋体" w:hint="eastAsia"/>
          <w:color w:val="auto"/>
          <w:kern w:val="0"/>
          <w:sz w:val="24"/>
          <w:szCs w:val="24"/>
          <w:lang w:val="en-US" w:bidi="ar"/>
        </w:rPr>
        <w:t>月</w:t>
      </w:r>
      <w:r>
        <w:rPr>
          <w:rFonts w:cs="宋体" w:hint="eastAsia"/>
          <w:color w:val="auto"/>
          <w:kern w:val="0"/>
          <w:sz w:val="24"/>
          <w:szCs w:val="24"/>
          <w:lang w:val="en-US" w:bidi="ar"/>
        </w:rPr>
        <w:t xml:space="preserve"> </w:t>
      </w:r>
      <w:r w:rsidR="004777BE">
        <w:rPr>
          <w:rFonts w:cs="宋体" w:hint="eastAsia"/>
          <w:color w:val="auto"/>
          <w:kern w:val="0"/>
          <w:sz w:val="24"/>
          <w:szCs w:val="24"/>
          <w:lang w:val="en-US" w:bidi="ar"/>
        </w:rPr>
        <w:t>2</w:t>
      </w:r>
      <w:r>
        <w:rPr>
          <w:rFonts w:cs="宋体" w:hint="eastAsia"/>
          <w:color w:val="auto"/>
          <w:kern w:val="0"/>
          <w:sz w:val="24"/>
          <w:szCs w:val="24"/>
          <w:lang w:val="en-US" w:bidi="ar"/>
        </w:rPr>
        <w:t>日—</w:t>
      </w:r>
      <w:r>
        <w:rPr>
          <w:rFonts w:cs="宋体" w:hint="eastAsia"/>
          <w:color w:val="auto"/>
          <w:kern w:val="0"/>
          <w:sz w:val="24"/>
          <w:szCs w:val="24"/>
          <w:lang w:val="en-US" w:bidi="ar"/>
        </w:rPr>
        <w:t>1</w:t>
      </w:r>
      <w:r w:rsidR="004777BE">
        <w:rPr>
          <w:rFonts w:cs="宋体" w:hint="eastAsia"/>
          <w:color w:val="auto"/>
          <w:kern w:val="0"/>
          <w:sz w:val="24"/>
          <w:szCs w:val="24"/>
          <w:lang w:val="en-US" w:bidi="ar"/>
        </w:rPr>
        <w:t>1</w:t>
      </w:r>
      <w:r>
        <w:rPr>
          <w:rFonts w:cs="宋体" w:hint="eastAsia"/>
          <w:color w:val="auto"/>
          <w:kern w:val="0"/>
          <w:sz w:val="24"/>
          <w:szCs w:val="24"/>
          <w:lang w:val="en-US" w:bidi="ar"/>
        </w:rPr>
        <w:t>月</w:t>
      </w:r>
      <w:r>
        <w:rPr>
          <w:rFonts w:cs="宋体" w:hint="eastAsia"/>
          <w:color w:val="auto"/>
          <w:kern w:val="0"/>
          <w:sz w:val="24"/>
          <w:szCs w:val="24"/>
          <w:lang w:val="en-US" w:bidi="ar"/>
        </w:rPr>
        <w:t xml:space="preserve"> </w:t>
      </w:r>
      <w:r w:rsidR="004777BE">
        <w:rPr>
          <w:rFonts w:cs="宋体" w:hint="eastAsia"/>
          <w:color w:val="auto"/>
          <w:kern w:val="0"/>
          <w:sz w:val="24"/>
          <w:szCs w:val="24"/>
          <w:lang w:val="en-US" w:bidi="ar"/>
        </w:rPr>
        <w:t>3</w:t>
      </w:r>
      <w:r>
        <w:rPr>
          <w:rFonts w:cs="宋体" w:hint="eastAsia"/>
          <w:color w:val="auto"/>
          <w:kern w:val="0"/>
          <w:sz w:val="24"/>
          <w:szCs w:val="24"/>
          <w:lang w:val="en-US" w:bidi="ar"/>
        </w:rPr>
        <w:t>日</w:t>
      </w:r>
    </w:p>
    <w:p w14:paraId="52D1EB2C" w14:textId="77777777" w:rsidR="00F15804" w:rsidRDefault="0000000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二、比赛地点</w:t>
      </w:r>
    </w:p>
    <w:p w14:paraId="2CBB1A0B" w14:textId="1FDB5BC4" w:rsidR="00F15804" w:rsidRDefault="0000000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山西大学东山校区积步体育馆</w:t>
      </w:r>
    </w:p>
    <w:p w14:paraId="3B98851B" w14:textId="77777777" w:rsidR="00F15804" w:rsidRDefault="0000000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三、</w:t>
      </w:r>
      <w:r>
        <w:rPr>
          <w:rFonts w:ascii="黑体" w:eastAsia="黑体" w:hAnsi="黑体" w:cs="黑体" w:hint="eastAsia"/>
          <w:sz w:val="28"/>
          <w:szCs w:val="28"/>
        </w:rPr>
        <w:t>竞赛项目：</w:t>
      </w:r>
      <w:r>
        <w:rPr>
          <w:rFonts w:cs="宋体" w:hint="eastAsia"/>
          <w:color w:val="auto"/>
          <w:kern w:val="0"/>
          <w:sz w:val="24"/>
          <w:szCs w:val="24"/>
          <w:lang w:val="en-US" w:bidi="ar"/>
        </w:rPr>
        <w:t>团体赛</w:t>
      </w:r>
    </w:p>
    <w:p w14:paraId="653893C6" w14:textId="77777777" w:rsidR="00F15804" w:rsidRDefault="0000000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四、参赛办法</w:t>
      </w:r>
    </w:p>
    <w:p w14:paraId="0E430388" w14:textId="77777777" w:rsidR="00F15804" w:rsidRDefault="00000000">
      <w:pPr>
        <w:widowControl/>
        <w:spacing w:line="360" w:lineRule="auto"/>
        <w:ind w:firstLineChars="200" w:firstLine="480"/>
        <w:jc w:val="both"/>
        <w:rPr>
          <w:rFonts w:cs="宋体"/>
          <w:b/>
          <w:bCs/>
          <w:color w:val="auto"/>
          <w:kern w:val="0"/>
          <w:sz w:val="24"/>
          <w:szCs w:val="24"/>
          <w:lang w:val="en-US" w:bidi="ar"/>
        </w:rPr>
      </w:pPr>
      <w:r>
        <w:rPr>
          <w:sz w:val="24"/>
          <w:szCs w:val="22"/>
        </w:rPr>
        <w:t>1</w:t>
      </w:r>
      <w:r>
        <w:rPr>
          <w:rFonts w:hint="eastAsia"/>
          <w:sz w:val="24"/>
          <w:szCs w:val="22"/>
        </w:rPr>
        <w:t>、参加单位</w:t>
      </w:r>
    </w:p>
    <w:p w14:paraId="3BEB40CA" w14:textId="77777777" w:rsidR="00F15804" w:rsidRDefault="00000000">
      <w:pPr>
        <w:spacing w:line="360" w:lineRule="auto"/>
        <w:ind w:firstLineChars="200" w:firstLine="480"/>
        <w:rPr>
          <w:sz w:val="24"/>
          <w:szCs w:val="22"/>
        </w:rPr>
      </w:pPr>
      <w:r>
        <w:rPr>
          <w:rFonts w:hint="eastAsia"/>
          <w:sz w:val="24"/>
          <w:szCs w:val="22"/>
        </w:rPr>
        <w:t>以学院为单位组队</w:t>
      </w:r>
    </w:p>
    <w:p w14:paraId="3DDD160C" w14:textId="77777777" w:rsidR="00F15804" w:rsidRDefault="0000000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2</w:t>
      </w:r>
      <w:r>
        <w:rPr>
          <w:rFonts w:cs="宋体" w:hint="eastAsia"/>
          <w:color w:val="auto"/>
          <w:kern w:val="0"/>
          <w:sz w:val="24"/>
          <w:szCs w:val="24"/>
          <w:lang w:val="en-US" w:bidi="ar"/>
        </w:rPr>
        <w:t>、参赛资格：</w:t>
      </w:r>
    </w:p>
    <w:p w14:paraId="6F613DF1" w14:textId="450F614D" w:rsidR="00F15804" w:rsidRDefault="00000000">
      <w:pPr>
        <w:spacing w:line="360" w:lineRule="auto"/>
        <w:ind w:firstLineChars="200" w:firstLine="480"/>
        <w:rPr>
          <w:rFonts w:ascii="黑体" w:eastAsia="黑体" w:hAnsi="黑体" w:cs="黑体" w:hint="eastAsia"/>
          <w:sz w:val="28"/>
          <w:szCs w:val="28"/>
        </w:rPr>
      </w:pPr>
      <w:r>
        <w:rPr>
          <w:rFonts w:cs="宋体" w:hint="eastAsia"/>
          <w:color w:val="auto"/>
          <w:kern w:val="0"/>
          <w:sz w:val="24"/>
          <w:szCs w:val="24"/>
          <w:lang w:val="en-US" w:bidi="ar"/>
        </w:rPr>
        <w:t>（</w:t>
      </w:r>
      <w:r>
        <w:rPr>
          <w:rFonts w:cs="宋体" w:hint="eastAsia"/>
          <w:color w:val="auto"/>
          <w:kern w:val="0"/>
          <w:sz w:val="24"/>
          <w:szCs w:val="24"/>
          <w:lang w:val="en-US" w:bidi="ar"/>
        </w:rPr>
        <w:t>1</w:t>
      </w:r>
      <w:r>
        <w:rPr>
          <w:rFonts w:cs="宋体" w:hint="eastAsia"/>
          <w:color w:val="auto"/>
          <w:kern w:val="0"/>
          <w:sz w:val="24"/>
          <w:szCs w:val="24"/>
          <w:lang w:val="en-US" w:bidi="ar"/>
        </w:rPr>
        <w:t>）</w:t>
      </w:r>
      <w:r w:rsidR="004A0AE5">
        <w:rPr>
          <w:rFonts w:hint="eastAsia"/>
          <w:sz w:val="24"/>
        </w:rPr>
        <w:t>山西大学正式注册的全日制在校生（含留学生）</w:t>
      </w:r>
      <w:r>
        <w:rPr>
          <w:rFonts w:hint="eastAsia"/>
          <w:sz w:val="24"/>
        </w:rPr>
        <w:t>，身体健康并由</w:t>
      </w:r>
      <w:r>
        <w:rPr>
          <w:rFonts w:ascii="宋体" w:hAnsi="宋体" w:cs="宋体" w:hint="eastAsia"/>
          <w:kern w:val="0"/>
          <w:sz w:val="24"/>
        </w:rPr>
        <w:t>学</w:t>
      </w:r>
      <w:r>
        <w:rPr>
          <w:rFonts w:hint="eastAsia"/>
          <w:sz w:val="24"/>
        </w:rPr>
        <w:t>院出具“</w:t>
      </w:r>
      <w:bookmarkStart w:id="0" w:name="OLE_LINK1"/>
      <w:r>
        <w:rPr>
          <w:rFonts w:hint="eastAsia"/>
          <w:sz w:val="24"/>
        </w:rPr>
        <w:t>学生意外伤害保险</w:t>
      </w:r>
      <w:bookmarkEnd w:id="0"/>
      <w:r>
        <w:rPr>
          <w:rFonts w:hint="eastAsia"/>
          <w:sz w:val="24"/>
        </w:rPr>
        <w:t>”和“身体健康”证明者，</w:t>
      </w:r>
      <w:r>
        <w:rPr>
          <w:rFonts w:cs="宋体" w:hint="eastAsia"/>
          <w:kern w:val="0"/>
          <w:sz w:val="24"/>
          <w:lang w:bidi="ar"/>
        </w:rPr>
        <w:t>参赛运动员本人需签署山西大学学生体育竞赛诚信承诺书和自愿参赛责任风险告知书，</w:t>
      </w:r>
      <w:r>
        <w:rPr>
          <w:rFonts w:hint="eastAsia"/>
          <w:sz w:val="24"/>
        </w:rPr>
        <w:t>方可代表本单位报名参加比赛。</w:t>
      </w:r>
    </w:p>
    <w:p w14:paraId="397A0BBA" w14:textId="77777777" w:rsidR="00F15804" w:rsidRDefault="00000000">
      <w:pPr>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2</w:t>
      </w:r>
      <w:r>
        <w:rPr>
          <w:rFonts w:cs="宋体" w:hint="eastAsia"/>
          <w:color w:val="auto"/>
          <w:kern w:val="0"/>
          <w:sz w:val="24"/>
          <w:szCs w:val="24"/>
          <w:lang w:val="en-US" w:bidi="ar"/>
        </w:rPr>
        <w:t>）各学院参赛队员报名后不得更改，若在比赛过程中出现损伤等事故，也不能增加秩序册之外的队员参赛。（若比赛中出现场上参赛运动员的名字不在秩序册上，则按冒名顶替处理）</w:t>
      </w:r>
    </w:p>
    <w:p w14:paraId="1F2F120C" w14:textId="77777777" w:rsidR="00F15804" w:rsidRDefault="0000000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3</w:t>
      </w:r>
      <w:r>
        <w:rPr>
          <w:rFonts w:cs="宋体" w:hint="eastAsia"/>
          <w:color w:val="auto"/>
          <w:kern w:val="0"/>
          <w:sz w:val="24"/>
          <w:szCs w:val="24"/>
          <w:lang w:val="en-US" w:bidi="ar"/>
        </w:rPr>
        <w:t>、报名办法：</w:t>
      </w:r>
    </w:p>
    <w:p w14:paraId="5C351E31" w14:textId="3FC4192C" w:rsidR="00820881" w:rsidRPr="00820881" w:rsidRDefault="00000000" w:rsidP="00820881">
      <w:pPr>
        <w:widowControl/>
        <w:spacing w:line="360" w:lineRule="auto"/>
        <w:ind w:firstLineChars="200" w:firstLine="480"/>
        <w:rPr>
          <w:rFonts w:cs="宋体"/>
          <w:b/>
          <w:bCs/>
          <w:color w:val="auto"/>
          <w:kern w:val="0"/>
          <w:sz w:val="24"/>
          <w:szCs w:val="24"/>
          <w:lang w:val="en-US" w:bidi="ar"/>
        </w:rPr>
      </w:pPr>
      <w:r>
        <w:rPr>
          <w:rFonts w:cs="宋体" w:hint="eastAsia"/>
          <w:color w:val="auto"/>
          <w:kern w:val="0"/>
          <w:sz w:val="24"/>
          <w:szCs w:val="24"/>
          <w:lang w:val="en-US" w:bidi="ar"/>
        </w:rPr>
        <w:t>比赛以学院为单位报名，不允许跨学院组队。团体赛报名：各学院限报</w:t>
      </w:r>
      <w:r>
        <w:rPr>
          <w:rFonts w:cs="宋体" w:hint="eastAsia"/>
          <w:color w:val="auto"/>
          <w:kern w:val="0"/>
          <w:sz w:val="24"/>
          <w:szCs w:val="24"/>
          <w:lang w:val="en-US" w:bidi="ar"/>
        </w:rPr>
        <w:t xml:space="preserve"> 1 </w:t>
      </w:r>
      <w:r>
        <w:rPr>
          <w:rFonts w:cs="宋体" w:hint="eastAsia"/>
          <w:color w:val="auto"/>
          <w:kern w:val="0"/>
          <w:sz w:val="24"/>
          <w:szCs w:val="24"/>
          <w:lang w:val="en-US" w:bidi="ar"/>
        </w:rPr>
        <w:t>队，每队</w:t>
      </w:r>
      <w:r>
        <w:rPr>
          <w:rFonts w:cs="宋体" w:hint="eastAsia"/>
          <w:color w:val="auto"/>
          <w:kern w:val="0"/>
          <w:sz w:val="24"/>
          <w:szCs w:val="24"/>
          <w:lang w:val="en-US" w:bidi="ar"/>
        </w:rPr>
        <w:t>10</w:t>
      </w:r>
      <w:r>
        <w:rPr>
          <w:rFonts w:cs="宋体" w:hint="eastAsia"/>
          <w:color w:val="auto"/>
          <w:kern w:val="0"/>
          <w:sz w:val="24"/>
          <w:szCs w:val="24"/>
          <w:lang w:val="en-US" w:bidi="ar"/>
        </w:rPr>
        <w:t>人</w:t>
      </w:r>
      <w:r w:rsidR="004777BE">
        <w:rPr>
          <w:rFonts w:cs="宋体" w:hint="eastAsia"/>
          <w:color w:val="auto"/>
          <w:kern w:val="0"/>
          <w:sz w:val="24"/>
          <w:szCs w:val="24"/>
          <w:lang w:val="en-US" w:bidi="ar"/>
        </w:rPr>
        <w:t>（含男女替补各一名），运动员不得兼项</w:t>
      </w:r>
      <w:r>
        <w:rPr>
          <w:rFonts w:cs="宋体" w:hint="eastAsia"/>
          <w:color w:val="auto"/>
          <w:kern w:val="0"/>
          <w:sz w:val="24"/>
          <w:szCs w:val="24"/>
          <w:lang w:val="en-US" w:bidi="ar"/>
        </w:rPr>
        <w:t>。</w:t>
      </w:r>
      <w:r>
        <w:rPr>
          <w:rFonts w:hint="eastAsia"/>
          <w:sz w:val="24"/>
        </w:rPr>
        <w:t>各队限报领队</w:t>
      </w:r>
      <w:r>
        <w:rPr>
          <w:rFonts w:hint="eastAsia"/>
          <w:sz w:val="24"/>
        </w:rPr>
        <w:t xml:space="preserve"> 1 </w:t>
      </w:r>
      <w:r>
        <w:rPr>
          <w:rFonts w:hint="eastAsia"/>
          <w:sz w:val="24"/>
        </w:rPr>
        <w:t>名（分管学生工作的副书记或副院长），教练</w:t>
      </w:r>
      <w:r>
        <w:rPr>
          <w:rFonts w:hint="eastAsia"/>
          <w:sz w:val="24"/>
        </w:rPr>
        <w:t xml:space="preserve"> 2 </w:t>
      </w:r>
      <w:r>
        <w:rPr>
          <w:rFonts w:hint="eastAsia"/>
          <w:sz w:val="24"/>
        </w:rPr>
        <w:t>名，各队按规定格式认真填写报</w:t>
      </w:r>
      <w:r>
        <w:rPr>
          <w:rFonts w:hint="eastAsia"/>
          <w:sz w:val="24"/>
        </w:rPr>
        <w:lastRenderedPageBreak/>
        <w:t>名表。</w:t>
      </w:r>
      <w:r w:rsidR="00DE4B86">
        <w:rPr>
          <w:rFonts w:hint="eastAsia"/>
          <w:sz w:val="24"/>
        </w:rPr>
        <w:t>东山校区</w:t>
      </w:r>
      <w:r>
        <w:rPr>
          <w:rFonts w:cs="宋体" w:hint="eastAsia"/>
          <w:color w:val="auto"/>
          <w:kern w:val="0"/>
          <w:sz w:val="24"/>
          <w:szCs w:val="24"/>
          <w:lang w:val="en-US" w:bidi="ar"/>
        </w:rPr>
        <w:t>各学院体育部部长请将电子版报名表（电子版报名表与纸质版名单一致）</w:t>
      </w:r>
      <w:r w:rsidR="00820881" w:rsidRPr="00820881">
        <w:rPr>
          <w:rFonts w:cs="宋体" w:hint="eastAsia"/>
          <w:b/>
          <w:bCs/>
          <w:color w:val="auto"/>
          <w:kern w:val="0"/>
          <w:sz w:val="24"/>
          <w:szCs w:val="24"/>
          <w:lang w:val="en-US" w:bidi="ar"/>
        </w:rPr>
        <w:t>于</w:t>
      </w:r>
      <w:r w:rsidR="00820881" w:rsidRPr="00820881">
        <w:rPr>
          <w:rFonts w:cs="宋体"/>
          <w:b/>
          <w:bCs/>
          <w:color w:val="auto"/>
          <w:kern w:val="0"/>
          <w:sz w:val="24"/>
          <w:szCs w:val="24"/>
          <w:lang w:val="en-US" w:bidi="ar"/>
        </w:rPr>
        <w:t xml:space="preserve"> 2024 </w:t>
      </w:r>
      <w:r w:rsidR="00820881" w:rsidRPr="00820881">
        <w:rPr>
          <w:rFonts w:cs="宋体" w:hint="eastAsia"/>
          <w:b/>
          <w:bCs/>
          <w:color w:val="auto"/>
          <w:kern w:val="0"/>
          <w:sz w:val="24"/>
          <w:szCs w:val="24"/>
          <w:lang w:val="en-US" w:bidi="ar"/>
        </w:rPr>
        <w:t>年</w:t>
      </w:r>
      <w:r w:rsidR="00820881" w:rsidRPr="00820881">
        <w:rPr>
          <w:rFonts w:cs="宋体"/>
          <w:b/>
          <w:bCs/>
          <w:color w:val="auto"/>
          <w:kern w:val="0"/>
          <w:sz w:val="24"/>
          <w:szCs w:val="24"/>
          <w:lang w:val="en-US" w:bidi="ar"/>
        </w:rPr>
        <w:t xml:space="preserve"> 10 </w:t>
      </w:r>
      <w:r w:rsidR="00820881" w:rsidRPr="00820881">
        <w:rPr>
          <w:rFonts w:cs="宋体" w:hint="eastAsia"/>
          <w:b/>
          <w:bCs/>
          <w:color w:val="auto"/>
          <w:kern w:val="0"/>
          <w:sz w:val="24"/>
          <w:szCs w:val="24"/>
          <w:lang w:val="en-US" w:bidi="ar"/>
        </w:rPr>
        <w:t>月</w:t>
      </w:r>
      <w:r w:rsidR="00820881" w:rsidRPr="00820881">
        <w:rPr>
          <w:rFonts w:cs="宋体"/>
          <w:b/>
          <w:bCs/>
          <w:color w:val="auto"/>
          <w:kern w:val="0"/>
          <w:sz w:val="24"/>
          <w:szCs w:val="24"/>
          <w:lang w:val="en-US" w:bidi="ar"/>
        </w:rPr>
        <w:t xml:space="preserve"> 28</w:t>
      </w:r>
      <w:r w:rsidR="00820881" w:rsidRPr="00820881">
        <w:rPr>
          <w:rFonts w:cs="宋体" w:hint="eastAsia"/>
          <w:b/>
          <w:bCs/>
          <w:color w:val="auto"/>
          <w:kern w:val="0"/>
          <w:sz w:val="24"/>
          <w:szCs w:val="24"/>
          <w:lang w:val="en-US" w:bidi="ar"/>
        </w:rPr>
        <w:t>日</w:t>
      </w:r>
      <w:r w:rsidR="00820881" w:rsidRPr="00820881">
        <w:rPr>
          <w:rFonts w:cs="宋体"/>
          <w:b/>
          <w:bCs/>
          <w:color w:val="auto"/>
          <w:kern w:val="0"/>
          <w:sz w:val="24"/>
          <w:szCs w:val="24"/>
          <w:lang w:val="en-US" w:bidi="ar"/>
        </w:rPr>
        <w:t xml:space="preserve"> 12:00</w:t>
      </w:r>
      <w:r>
        <w:rPr>
          <w:rFonts w:cs="宋体" w:hint="eastAsia"/>
          <w:color w:val="auto"/>
          <w:kern w:val="0"/>
          <w:sz w:val="24"/>
          <w:szCs w:val="24"/>
          <w:lang w:val="en-US" w:bidi="ar"/>
        </w:rPr>
        <w:t>发</w:t>
      </w:r>
      <w:r w:rsidR="00820881">
        <w:rPr>
          <w:rFonts w:cs="宋体" w:hint="eastAsia"/>
          <w:color w:val="auto"/>
          <w:kern w:val="0"/>
          <w:sz w:val="24"/>
          <w:szCs w:val="24"/>
          <w:lang w:val="en-US" w:bidi="ar"/>
        </w:rPr>
        <w:t>到</w:t>
      </w:r>
      <w:r w:rsidR="00352CF8">
        <w:rPr>
          <w:rFonts w:cs="宋体" w:hint="eastAsia"/>
          <w:color w:val="auto"/>
          <w:kern w:val="0"/>
          <w:sz w:val="24"/>
          <w:szCs w:val="24"/>
          <w:lang w:val="en-US" w:bidi="ar"/>
        </w:rPr>
        <w:t>SXUbadminton@163.com</w:t>
      </w:r>
      <w:r>
        <w:rPr>
          <w:rFonts w:cs="宋体" w:hint="eastAsia"/>
          <w:color w:val="auto"/>
          <w:kern w:val="0"/>
          <w:sz w:val="24"/>
          <w:szCs w:val="24"/>
          <w:lang w:val="en-US" w:bidi="ar"/>
        </w:rPr>
        <w:t>，</w:t>
      </w:r>
      <w:r w:rsidR="00820881" w:rsidRPr="00820881">
        <w:rPr>
          <w:rFonts w:cs="宋体"/>
          <w:b/>
          <w:bCs/>
          <w:color w:val="auto"/>
          <w:kern w:val="0"/>
          <w:sz w:val="24"/>
          <w:szCs w:val="24"/>
          <w:lang w:val="en-US" w:bidi="ar"/>
        </w:rPr>
        <w:t xml:space="preserve"> 2024</w:t>
      </w:r>
      <w:r w:rsidR="00820881" w:rsidRPr="00820881">
        <w:rPr>
          <w:rFonts w:cs="宋体" w:hint="eastAsia"/>
          <w:b/>
          <w:bCs/>
          <w:color w:val="auto"/>
          <w:kern w:val="0"/>
          <w:sz w:val="24"/>
          <w:szCs w:val="24"/>
          <w:lang w:val="en-US" w:bidi="ar"/>
        </w:rPr>
        <w:t>年</w:t>
      </w:r>
      <w:r w:rsidR="00820881" w:rsidRPr="00820881">
        <w:rPr>
          <w:rFonts w:cs="宋体"/>
          <w:b/>
          <w:bCs/>
          <w:color w:val="auto"/>
          <w:kern w:val="0"/>
          <w:sz w:val="24"/>
          <w:szCs w:val="24"/>
          <w:lang w:val="en-US" w:bidi="ar"/>
        </w:rPr>
        <w:t>10</w:t>
      </w:r>
      <w:r w:rsidR="00820881" w:rsidRPr="00820881">
        <w:rPr>
          <w:rFonts w:cs="宋体" w:hint="eastAsia"/>
          <w:b/>
          <w:bCs/>
          <w:color w:val="auto"/>
          <w:kern w:val="0"/>
          <w:sz w:val="24"/>
          <w:szCs w:val="24"/>
          <w:lang w:val="en-US" w:bidi="ar"/>
        </w:rPr>
        <w:t>月</w:t>
      </w:r>
      <w:r w:rsidR="00820881" w:rsidRPr="00820881">
        <w:rPr>
          <w:rFonts w:cs="宋体"/>
          <w:b/>
          <w:bCs/>
          <w:color w:val="auto"/>
          <w:kern w:val="0"/>
          <w:sz w:val="24"/>
          <w:szCs w:val="24"/>
          <w:lang w:val="en-US" w:bidi="ar"/>
        </w:rPr>
        <w:t>28</w:t>
      </w:r>
      <w:r w:rsidR="00820881" w:rsidRPr="00820881">
        <w:rPr>
          <w:rFonts w:cs="宋体" w:hint="eastAsia"/>
          <w:b/>
          <w:bCs/>
          <w:color w:val="auto"/>
          <w:kern w:val="0"/>
          <w:sz w:val="24"/>
          <w:szCs w:val="24"/>
          <w:lang w:val="en-US" w:bidi="ar"/>
        </w:rPr>
        <w:t>日晚</w:t>
      </w:r>
      <w:r w:rsidR="00820881" w:rsidRPr="00820881">
        <w:rPr>
          <w:rFonts w:cs="宋体"/>
          <w:b/>
          <w:bCs/>
          <w:color w:val="auto"/>
          <w:kern w:val="0"/>
          <w:sz w:val="24"/>
          <w:szCs w:val="24"/>
          <w:lang w:val="en-US" w:bidi="ar"/>
        </w:rPr>
        <w:t>18:30</w:t>
      </w:r>
      <w:r w:rsidR="00820881" w:rsidRPr="00820881">
        <w:rPr>
          <w:rFonts w:cs="宋体" w:hint="eastAsia"/>
          <w:b/>
          <w:bCs/>
          <w:color w:val="auto"/>
          <w:kern w:val="0"/>
          <w:sz w:val="24"/>
          <w:szCs w:val="24"/>
          <w:lang w:val="en-US" w:bidi="ar"/>
        </w:rPr>
        <w:t>在积步体育馆会议室召开领队教练员联席会，进行抽签</w:t>
      </w:r>
      <w:r w:rsidR="00820881">
        <w:rPr>
          <w:rFonts w:cs="宋体" w:hint="eastAsia"/>
          <w:b/>
          <w:bCs/>
          <w:color w:val="auto"/>
          <w:kern w:val="0"/>
          <w:sz w:val="24"/>
          <w:szCs w:val="24"/>
          <w:lang w:val="en-US" w:bidi="ar"/>
        </w:rPr>
        <w:t>，并递交纸质版报名材料</w:t>
      </w:r>
      <w:r w:rsidR="00820881" w:rsidRPr="00820881">
        <w:rPr>
          <w:rFonts w:cs="宋体" w:hint="eastAsia"/>
          <w:b/>
          <w:bCs/>
          <w:color w:val="auto"/>
          <w:kern w:val="0"/>
          <w:sz w:val="24"/>
          <w:szCs w:val="24"/>
          <w:lang w:val="en-US" w:bidi="ar"/>
        </w:rPr>
        <w:t>。</w:t>
      </w:r>
    </w:p>
    <w:p w14:paraId="31C53BF2" w14:textId="7CD437EE" w:rsidR="00F15804" w:rsidRDefault="00000000" w:rsidP="00820881">
      <w:pPr>
        <w:widowControl/>
        <w:spacing w:line="360" w:lineRule="auto"/>
        <w:ind w:firstLineChars="200" w:firstLine="482"/>
        <w:rPr>
          <w:rFonts w:cs="宋体"/>
          <w:b/>
          <w:bCs/>
          <w:color w:val="auto"/>
          <w:kern w:val="0"/>
          <w:sz w:val="24"/>
          <w:szCs w:val="24"/>
          <w:lang w:val="en-US" w:bidi="ar"/>
        </w:rPr>
      </w:pPr>
      <w:r>
        <w:rPr>
          <w:rFonts w:cs="宋体" w:hint="eastAsia"/>
          <w:b/>
          <w:bCs/>
          <w:color w:val="auto"/>
          <w:kern w:val="0"/>
          <w:sz w:val="24"/>
          <w:szCs w:val="24"/>
          <w:lang w:val="en-US" w:bidi="ar"/>
        </w:rPr>
        <w:t>五、竞赛办法</w:t>
      </w:r>
    </w:p>
    <w:p w14:paraId="7B9887AB" w14:textId="77777777" w:rsidR="00724158" w:rsidRDefault="00724158" w:rsidP="00724158">
      <w:pPr>
        <w:widowControl/>
        <w:numPr>
          <w:ilvl w:val="0"/>
          <w:numId w:val="1"/>
        </w:numPr>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每场比赛按照男单、女单、男双、女双、混双的顺序依次进行每局比赛，运动员只允许上场一次。</w:t>
      </w:r>
    </w:p>
    <w:p w14:paraId="2599A901" w14:textId="77777777" w:rsidR="00724158" w:rsidRDefault="00724158" w:rsidP="00724158">
      <w:pPr>
        <w:widowControl/>
        <w:numPr>
          <w:ilvl w:val="0"/>
          <w:numId w:val="1"/>
        </w:numPr>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第一阶段采用分组单循环制，第二阶段采用淘汰制。第一阶段为小组赛，东山校区为一个小组，取前三名，坞城校区取前五名。第二阶段坞城校区</w:t>
      </w:r>
      <w:r>
        <w:rPr>
          <w:rFonts w:cs="宋体" w:hint="eastAsia"/>
          <w:color w:val="auto"/>
          <w:kern w:val="0"/>
          <w:sz w:val="24"/>
          <w:szCs w:val="24"/>
          <w:lang w:val="en-US" w:bidi="ar"/>
        </w:rPr>
        <w:t>5</w:t>
      </w:r>
      <w:r>
        <w:rPr>
          <w:rFonts w:cs="宋体" w:hint="eastAsia"/>
          <w:color w:val="auto"/>
          <w:kern w:val="0"/>
          <w:sz w:val="24"/>
          <w:szCs w:val="24"/>
          <w:lang w:val="en-US" w:bidi="ar"/>
        </w:rPr>
        <w:t>支队伍和东山校区</w:t>
      </w:r>
      <w:r>
        <w:rPr>
          <w:rFonts w:cs="宋体" w:hint="eastAsia"/>
          <w:color w:val="auto"/>
          <w:kern w:val="0"/>
          <w:sz w:val="24"/>
          <w:szCs w:val="24"/>
          <w:lang w:val="en-US" w:bidi="ar"/>
        </w:rPr>
        <w:t>3</w:t>
      </w:r>
      <w:r>
        <w:rPr>
          <w:rFonts w:cs="宋体" w:hint="eastAsia"/>
          <w:color w:val="auto"/>
          <w:kern w:val="0"/>
          <w:sz w:val="24"/>
          <w:szCs w:val="24"/>
          <w:lang w:val="en-US" w:bidi="ar"/>
        </w:rPr>
        <w:t>支队伍进行淘汰赛。</w:t>
      </w:r>
    </w:p>
    <w:p w14:paraId="12F544D6" w14:textId="77777777" w:rsidR="00724158" w:rsidRDefault="00724158" w:rsidP="00724158">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3</w:t>
      </w:r>
      <w:r>
        <w:rPr>
          <w:rFonts w:cs="宋体" w:hint="eastAsia"/>
          <w:color w:val="auto"/>
          <w:kern w:val="0"/>
          <w:sz w:val="24"/>
          <w:szCs w:val="24"/>
          <w:lang w:val="en-US" w:bidi="ar"/>
        </w:rPr>
        <w:t>）开赛前比赛双方需填写五对上场人员名单，名单一旦确定不可更改。</w:t>
      </w:r>
    </w:p>
    <w:p w14:paraId="665E856E" w14:textId="77777777" w:rsidR="00724158" w:rsidRDefault="00724158" w:rsidP="00724158">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4</w:t>
      </w:r>
      <w:r>
        <w:rPr>
          <w:rFonts w:cs="宋体" w:hint="eastAsia"/>
          <w:color w:val="auto"/>
          <w:kern w:val="0"/>
          <w:sz w:val="24"/>
          <w:szCs w:val="24"/>
          <w:lang w:val="en-US" w:bidi="ar"/>
        </w:rPr>
        <w:t>）记分方法：每场比赛进行五局，依次按照男单、女单、男双、女双、混双的顺序各打一局，采用每球得分制，先得</w:t>
      </w:r>
      <w:r>
        <w:rPr>
          <w:rFonts w:cs="宋体" w:hint="eastAsia"/>
          <w:color w:val="auto"/>
          <w:kern w:val="0"/>
          <w:sz w:val="24"/>
          <w:szCs w:val="24"/>
          <w:lang w:val="en-US" w:bidi="ar"/>
        </w:rPr>
        <w:t>21</w:t>
      </w:r>
      <w:r>
        <w:rPr>
          <w:rFonts w:cs="宋体" w:hint="eastAsia"/>
          <w:color w:val="auto"/>
          <w:kern w:val="0"/>
          <w:sz w:val="24"/>
          <w:szCs w:val="24"/>
          <w:lang w:val="en-US" w:bidi="ar"/>
        </w:rPr>
        <w:t>分者为胜，</w:t>
      </w:r>
      <w:r>
        <w:rPr>
          <w:rFonts w:cs="宋体" w:hint="eastAsia"/>
          <w:color w:val="auto"/>
          <w:kern w:val="0"/>
          <w:sz w:val="24"/>
          <w:szCs w:val="24"/>
          <w:lang w:val="en-US" w:bidi="ar"/>
        </w:rPr>
        <w:t>11</w:t>
      </w:r>
      <w:r>
        <w:rPr>
          <w:rFonts w:cs="宋体" w:hint="eastAsia"/>
          <w:color w:val="auto"/>
          <w:kern w:val="0"/>
          <w:sz w:val="24"/>
          <w:szCs w:val="24"/>
          <w:lang w:val="en-US" w:bidi="ar"/>
        </w:rPr>
        <w:t>分间歇时交换场地、休息</w:t>
      </w:r>
      <w:r>
        <w:rPr>
          <w:rFonts w:cs="宋体" w:hint="eastAsia"/>
          <w:color w:val="auto"/>
          <w:kern w:val="0"/>
          <w:sz w:val="24"/>
          <w:szCs w:val="24"/>
          <w:lang w:val="en-US" w:bidi="ar"/>
        </w:rPr>
        <w:t>2</w:t>
      </w:r>
      <w:r>
        <w:rPr>
          <w:rFonts w:cs="宋体" w:hint="eastAsia"/>
          <w:color w:val="auto"/>
          <w:kern w:val="0"/>
          <w:sz w:val="24"/>
          <w:szCs w:val="24"/>
          <w:lang w:val="en-US" w:bidi="ar"/>
        </w:rPr>
        <w:t>分钟；五局比赛结束后将两队得分各自相加，得分高的一方获胜，如出现累积分相同，则五局比赛中获得</w:t>
      </w:r>
      <w:r>
        <w:rPr>
          <w:rFonts w:cs="宋体" w:hint="eastAsia"/>
          <w:color w:val="auto"/>
          <w:kern w:val="0"/>
          <w:sz w:val="24"/>
          <w:szCs w:val="24"/>
          <w:lang w:val="en-US" w:bidi="ar"/>
        </w:rPr>
        <w:t>3</w:t>
      </w:r>
      <w:r>
        <w:rPr>
          <w:rFonts w:cs="宋体" w:hint="eastAsia"/>
          <w:color w:val="auto"/>
          <w:kern w:val="0"/>
          <w:sz w:val="24"/>
          <w:szCs w:val="24"/>
          <w:lang w:val="en-US" w:bidi="ar"/>
        </w:rPr>
        <w:t>局胜利的一方胜出。每局比赛前有</w:t>
      </w:r>
      <w:r>
        <w:rPr>
          <w:rFonts w:cs="宋体" w:hint="eastAsia"/>
          <w:color w:val="auto"/>
          <w:kern w:val="0"/>
          <w:sz w:val="24"/>
          <w:szCs w:val="24"/>
          <w:lang w:val="en-US" w:bidi="ar"/>
        </w:rPr>
        <w:t>3</w:t>
      </w:r>
      <w:r>
        <w:rPr>
          <w:rFonts w:cs="宋体" w:hint="eastAsia"/>
          <w:color w:val="auto"/>
          <w:kern w:val="0"/>
          <w:sz w:val="24"/>
          <w:szCs w:val="24"/>
          <w:lang w:val="en-US" w:bidi="ar"/>
        </w:rPr>
        <w:t>分钟时间进行热身。</w:t>
      </w:r>
    </w:p>
    <w:p w14:paraId="5331B5EF" w14:textId="77777777" w:rsidR="00724158" w:rsidRDefault="00724158" w:rsidP="00724158">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5</w:t>
      </w:r>
      <w:r>
        <w:rPr>
          <w:rFonts w:cs="宋体" w:hint="eastAsia"/>
          <w:color w:val="auto"/>
          <w:kern w:val="0"/>
          <w:sz w:val="24"/>
          <w:szCs w:val="24"/>
          <w:lang w:val="en-US" w:bidi="ar"/>
        </w:rPr>
        <w:t>）每个比赛单元按规定时间开始第一场比赛，其余场次根据比赛进程依次安排进行，要求运动员在听到比赛检录广播后，及时到检录台检录候场，并填写运动员出场名单，由裁判员带入比赛场地，若广播检录</w:t>
      </w:r>
      <w:r>
        <w:rPr>
          <w:rFonts w:cs="宋体" w:hint="eastAsia"/>
          <w:color w:val="auto"/>
          <w:kern w:val="0"/>
          <w:sz w:val="24"/>
          <w:szCs w:val="24"/>
          <w:lang w:val="en-US" w:bidi="ar"/>
        </w:rPr>
        <w:t xml:space="preserve"> 5 </w:t>
      </w:r>
      <w:r>
        <w:rPr>
          <w:rFonts w:cs="宋体" w:hint="eastAsia"/>
          <w:color w:val="auto"/>
          <w:kern w:val="0"/>
          <w:sz w:val="24"/>
          <w:szCs w:val="24"/>
          <w:lang w:val="en-US" w:bidi="ar"/>
        </w:rPr>
        <w:t>分钟后仍未到者，未到场队所有比赛均按弃权处理。</w:t>
      </w:r>
    </w:p>
    <w:p w14:paraId="351D7E06" w14:textId="77777777" w:rsidR="00724158" w:rsidRDefault="00724158" w:rsidP="00724158">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6</w:t>
      </w:r>
      <w:r>
        <w:rPr>
          <w:rFonts w:cs="宋体" w:hint="eastAsia"/>
          <w:color w:val="auto"/>
          <w:kern w:val="0"/>
          <w:sz w:val="24"/>
          <w:szCs w:val="24"/>
          <w:lang w:val="en-US" w:bidi="ar"/>
        </w:rPr>
        <w:t>）比赛过程中请运动员尊重裁判员并服从裁判员判罚。</w:t>
      </w:r>
    </w:p>
    <w:p w14:paraId="47786ABF" w14:textId="77777777" w:rsidR="00724158" w:rsidRDefault="00724158" w:rsidP="00724158">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7</w:t>
      </w:r>
      <w:r>
        <w:rPr>
          <w:rFonts w:cs="宋体" w:hint="eastAsia"/>
          <w:color w:val="auto"/>
          <w:kern w:val="0"/>
          <w:sz w:val="24"/>
          <w:szCs w:val="24"/>
          <w:lang w:val="en-US" w:bidi="ar"/>
        </w:rPr>
        <w:t>）本次比赛除特别规定外，其他均采用中国羽毛球协会最新审定的《羽毛球竞赛规则》。</w:t>
      </w:r>
    </w:p>
    <w:p w14:paraId="71A3EE8F" w14:textId="77777777" w:rsidR="00724158" w:rsidRDefault="00724158" w:rsidP="00724158">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8</w:t>
      </w:r>
      <w:r>
        <w:rPr>
          <w:rFonts w:cs="宋体" w:hint="eastAsia"/>
          <w:color w:val="auto"/>
          <w:kern w:val="0"/>
          <w:sz w:val="24"/>
          <w:szCs w:val="24"/>
          <w:lang w:val="en-US" w:bidi="ar"/>
        </w:rPr>
        <w:t>）为保证比赛顺利进行，每个单元的第一场比赛请提前</w:t>
      </w:r>
      <w:r>
        <w:rPr>
          <w:rFonts w:cs="宋体" w:hint="eastAsia"/>
          <w:color w:val="auto"/>
          <w:kern w:val="0"/>
          <w:sz w:val="24"/>
          <w:szCs w:val="24"/>
          <w:lang w:val="en-US" w:bidi="ar"/>
        </w:rPr>
        <w:t xml:space="preserve"> 30 </w:t>
      </w:r>
      <w:r>
        <w:rPr>
          <w:rFonts w:cs="宋体" w:hint="eastAsia"/>
          <w:color w:val="auto"/>
          <w:kern w:val="0"/>
          <w:sz w:val="24"/>
          <w:szCs w:val="24"/>
          <w:lang w:val="en-US" w:bidi="ar"/>
        </w:rPr>
        <w:t>分钟到场热身与检录。</w:t>
      </w:r>
    </w:p>
    <w:p w14:paraId="50ABF906" w14:textId="77777777" w:rsidR="00F15804" w:rsidRDefault="0000000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六、奖励办法</w:t>
      </w:r>
    </w:p>
    <w:p w14:paraId="7BFA87B7" w14:textId="4BA5D6BB" w:rsidR="006D1D78" w:rsidRPr="008F2701" w:rsidRDefault="006D1D78" w:rsidP="006D1D78">
      <w:pPr>
        <w:spacing w:line="360" w:lineRule="auto"/>
        <w:ind w:firstLineChars="200" w:firstLine="480"/>
        <w:rPr>
          <w:sz w:val="24"/>
        </w:rPr>
      </w:pPr>
      <w:r w:rsidRPr="008F2701">
        <w:rPr>
          <w:rFonts w:hint="eastAsia"/>
          <w:sz w:val="24"/>
        </w:rPr>
        <w:t>1</w:t>
      </w:r>
      <w:r w:rsidRPr="008F2701">
        <w:rPr>
          <w:rFonts w:hint="eastAsia"/>
          <w:sz w:val="24"/>
        </w:rPr>
        <w:t>、获前</w:t>
      </w:r>
      <w:r>
        <w:rPr>
          <w:rFonts w:hint="eastAsia"/>
          <w:sz w:val="24"/>
        </w:rPr>
        <w:t>八</w:t>
      </w:r>
      <w:r w:rsidRPr="008F2701">
        <w:rPr>
          <w:rFonts w:hint="eastAsia"/>
          <w:sz w:val="24"/>
        </w:rPr>
        <w:t>名参赛队伍颁发获奖证书</w:t>
      </w:r>
      <w:r>
        <w:rPr>
          <w:rFonts w:hint="eastAsia"/>
          <w:sz w:val="24"/>
        </w:rPr>
        <w:t>，</w:t>
      </w:r>
      <w:r w:rsidRPr="007533C0">
        <w:rPr>
          <w:rFonts w:hint="eastAsia"/>
          <w:sz w:val="24"/>
        </w:rPr>
        <w:t>前三名的运动员分别获得冠军奖杯、金牌和证书、亚军银牌和证书、季军铜牌和证书，其它录取名次颁发证书</w:t>
      </w:r>
      <w:r w:rsidR="00C24E5D">
        <w:rPr>
          <w:rFonts w:hint="eastAsia"/>
          <w:sz w:val="24"/>
        </w:rPr>
        <w:t>，</w:t>
      </w:r>
      <w:r w:rsidR="00C24E5D" w:rsidRPr="00C24E5D">
        <w:rPr>
          <w:rFonts w:hint="eastAsia"/>
          <w:sz w:val="24"/>
        </w:rPr>
        <w:t>不足八队，递减录取；不足三支队伍，将取消此项赛事。</w:t>
      </w:r>
      <w:r w:rsidRPr="008F2701">
        <w:rPr>
          <w:rFonts w:hint="eastAsia"/>
          <w:sz w:val="24"/>
        </w:rPr>
        <w:t xml:space="preserve"> </w:t>
      </w:r>
    </w:p>
    <w:p w14:paraId="55356553" w14:textId="77777777" w:rsidR="006D1D78" w:rsidRPr="008F2701" w:rsidRDefault="006D1D78" w:rsidP="006D1D78">
      <w:pPr>
        <w:spacing w:line="360" w:lineRule="auto"/>
        <w:ind w:firstLineChars="200" w:firstLine="480"/>
        <w:rPr>
          <w:sz w:val="24"/>
        </w:rPr>
      </w:pPr>
      <w:r w:rsidRPr="008F2701">
        <w:rPr>
          <w:rFonts w:hint="eastAsia"/>
          <w:sz w:val="24"/>
        </w:rPr>
        <w:lastRenderedPageBreak/>
        <w:t>2</w:t>
      </w:r>
      <w:r w:rsidRPr="008F2701">
        <w:rPr>
          <w:rFonts w:hint="eastAsia"/>
          <w:sz w:val="24"/>
        </w:rPr>
        <w:t>、比赛设“体育道德风尚奖”，以学院为单位，奖励</w:t>
      </w:r>
      <w:r>
        <w:rPr>
          <w:rFonts w:hint="eastAsia"/>
          <w:sz w:val="24"/>
        </w:rPr>
        <w:t>1</w:t>
      </w:r>
      <w:r w:rsidRPr="008F2701">
        <w:rPr>
          <w:rFonts w:hint="eastAsia"/>
          <w:sz w:val="24"/>
        </w:rPr>
        <w:t>队。</w:t>
      </w:r>
    </w:p>
    <w:p w14:paraId="66C6A8CD" w14:textId="77777777" w:rsidR="00F15804" w:rsidRDefault="00000000">
      <w:pPr>
        <w:spacing w:line="360" w:lineRule="auto"/>
        <w:rPr>
          <w:rFonts w:ascii="黑体" w:eastAsia="黑体" w:hAnsi="黑体" w:cs="黑体" w:hint="eastAsia"/>
          <w:sz w:val="28"/>
          <w:szCs w:val="28"/>
        </w:rPr>
      </w:pPr>
      <w:r>
        <w:rPr>
          <w:rFonts w:ascii="黑体" w:eastAsia="黑体" w:hAnsi="黑体" w:cs="黑体" w:hint="eastAsia"/>
          <w:sz w:val="28"/>
          <w:szCs w:val="28"/>
        </w:rPr>
        <w:t>七、其他：</w:t>
      </w:r>
    </w:p>
    <w:p w14:paraId="6E46B788" w14:textId="77777777" w:rsidR="00F15804" w:rsidRDefault="00000000">
      <w:pPr>
        <w:spacing w:line="360" w:lineRule="auto"/>
        <w:ind w:firstLineChars="200" w:firstLine="480"/>
        <w:rPr>
          <w:sz w:val="24"/>
          <w:szCs w:val="22"/>
        </w:rPr>
      </w:pPr>
      <w:r>
        <w:rPr>
          <w:sz w:val="24"/>
          <w:szCs w:val="22"/>
        </w:rPr>
        <w:t>1</w:t>
      </w:r>
      <w:r>
        <w:rPr>
          <w:rFonts w:hint="eastAsia"/>
          <w:sz w:val="24"/>
          <w:szCs w:val="22"/>
        </w:rPr>
        <w:t>、比赛执行国家体育总局审定的最新网球竞赛规则。</w:t>
      </w:r>
    </w:p>
    <w:p w14:paraId="29FBCE4D" w14:textId="77777777" w:rsidR="00F15804" w:rsidRDefault="00000000">
      <w:pPr>
        <w:spacing w:line="360" w:lineRule="auto"/>
        <w:ind w:firstLineChars="200" w:firstLine="480"/>
        <w:rPr>
          <w:sz w:val="24"/>
          <w:szCs w:val="22"/>
        </w:rPr>
      </w:pPr>
      <w:r>
        <w:rPr>
          <w:sz w:val="24"/>
          <w:szCs w:val="22"/>
        </w:rPr>
        <w:t>2</w:t>
      </w:r>
      <w:r>
        <w:rPr>
          <w:rFonts w:hint="eastAsia"/>
          <w:sz w:val="24"/>
          <w:szCs w:val="22"/>
        </w:rPr>
        <w:t>、大会竞赛委员会有权调整赛程，比赛中裁判长有权临时变更比赛场地和时间。</w:t>
      </w:r>
    </w:p>
    <w:p w14:paraId="3C26170C" w14:textId="77777777" w:rsidR="00F15804" w:rsidRDefault="00000000">
      <w:pPr>
        <w:spacing w:line="360" w:lineRule="auto"/>
        <w:ind w:firstLineChars="200" w:firstLine="480"/>
        <w:rPr>
          <w:sz w:val="24"/>
        </w:rPr>
      </w:pPr>
      <w:r>
        <w:rPr>
          <w:sz w:val="24"/>
        </w:rPr>
        <w:t>3</w:t>
      </w:r>
      <w:r>
        <w:rPr>
          <w:sz w:val="24"/>
        </w:rPr>
        <w:t>、</w:t>
      </w:r>
      <w:r>
        <w:rPr>
          <w:rFonts w:hint="eastAsia"/>
          <w:sz w:val="24"/>
        </w:rPr>
        <w:t>运动员比赛服装必须整洁，否则不得参加比赛。</w:t>
      </w:r>
    </w:p>
    <w:p w14:paraId="1C4EEE3E" w14:textId="77777777" w:rsidR="00F15804" w:rsidRDefault="00000000">
      <w:pPr>
        <w:spacing w:line="360" w:lineRule="auto"/>
        <w:ind w:firstLineChars="200" w:firstLine="480"/>
        <w:rPr>
          <w:sz w:val="24"/>
        </w:rPr>
      </w:pPr>
      <w:r>
        <w:rPr>
          <w:sz w:val="24"/>
        </w:rPr>
        <w:t>4</w:t>
      </w:r>
      <w:r>
        <w:rPr>
          <w:sz w:val="24"/>
        </w:rPr>
        <w:t>、</w:t>
      </w:r>
      <w:r>
        <w:rPr>
          <w:rFonts w:hint="eastAsia"/>
          <w:sz w:val="24"/>
        </w:rPr>
        <w:t>运动员必须树立良好的赛风，遵守大会的竞赛规程及各项规定，尊重裁判、尊重对手、尊重观众。</w:t>
      </w:r>
    </w:p>
    <w:p w14:paraId="1B1693EC" w14:textId="77777777" w:rsidR="00F15804" w:rsidRDefault="00000000">
      <w:pPr>
        <w:spacing w:line="360" w:lineRule="auto"/>
        <w:ind w:firstLineChars="200" w:firstLine="480"/>
        <w:rPr>
          <w:sz w:val="24"/>
        </w:rPr>
      </w:pPr>
      <w:r>
        <w:rPr>
          <w:sz w:val="24"/>
        </w:rPr>
        <w:t>5</w:t>
      </w:r>
      <w:r>
        <w:rPr>
          <w:rFonts w:hint="eastAsia"/>
          <w:sz w:val="24"/>
        </w:rPr>
        <w:t>、比赛中如有异议时，必须由各单位领队或教练员在该项目比赛成绩公布后</w:t>
      </w:r>
      <w:r>
        <w:rPr>
          <w:sz w:val="24"/>
        </w:rPr>
        <w:t>30</w:t>
      </w:r>
      <w:r>
        <w:rPr>
          <w:rFonts w:hint="eastAsia"/>
          <w:sz w:val="24"/>
        </w:rPr>
        <w:t>分钟内，以书面形式向大会仲裁委员会提出申诉，并提供相应的申诉证据，否则不予受理。</w:t>
      </w:r>
    </w:p>
    <w:p w14:paraId="3B45D64C" w14:textId="28227FD5" w:rsidR="00F15804" w:rsidRDefault="00000000" w:rsidP="004A0AE5">
      <w:pPr>
        <w:spacing w:line="360" w:lineRule="auto"/>
        <w:ind w:firstLineChars="200" w:firstLine="480"/>
        <w:rPr>
          <w:sz w:val="24"/>
        </w:rPr>
      </w:pPr>
      <w:r>
        <w:rPr>
          <w:rFonts w:hint="eastAsia"/>
          <w:sz w:val="24"/>
        </w:rPr>
        <w:t>6</w:t>
      </w:r>
      <w:r>
        <w:rPr>
          <w:rFonts w:hint="eastAsia"/>
          <w:sz w:val="24"/>
        </w:rPr>
        <w:t>、本规程解释权属山西大学体育运动委员会。未尽事宜，另行通知。</w:t>
      </w:r>
    </w:p>
    <w:p w14:paraId="4EDBD86C" w14:textId="77777777" w:rsidR="00F15804" w:rsidRDefault="00F15804">
      <w:pPr>
        <w:widowControl/>
        <w:spacing w:line="360" w:lineRule="auto"/>
        <w:ind w:firstLineChars="200" w:firstLine="480"/>
        <w:rPr>
          <w:sz w:val="24"/>
          <w:shd w:val="pct10" w:color="auto" w:fill="FFFFFF"/>
        </w:rPr>
      </w:pPr>
    </w:p>
    <w:p w14:paraId="25BE7F4D" w14:textId="77777777" w:rsidR="00F15804" w:rsidRDefault="00F15804">
      <w:pPr>
        <w:widowControl/>
        <w:spacing w:line="360" w:lineRule="auto"/>
        <w:ind w:firstLineChars="200" w:firstLine="480"/>
        <w:rPr>
          <w:sz w:val="24"/>
          <w:shd w:val="pct10" w:color="auto" w:fill="FFFFFF"/>
        </w:rPr>
      </w:pPr>
    </w:p>
    <w:p w14:paraId="6CB20A99" w14:textId="77777777" w:rsidR="00DE4B86" w:rsidRPr="00620BC9" w:rsidRDefault="00DE4B86" w:rsidP="00DE4B86">
      <w:pPr>
        <w:spacing w:line="360" w:lineRule="auto"/>
        <w:rPr>
          <w:rFonts w:cs="宋体"/>
          <w:kern w:val="0"/>
          <w:sz w:val="24"/>
          <w:lang w:bidi="ar"/>
        </w:rPr>
      </w:pPr>
      <w:bookmarkStart w:id="1" w:name="_Hlk179492774"/>
      <w:r w:rsidRPr="00620BC9">
        <w:rPr>
          <w:rFonts w:cs="宋体" w:hint="eastAsia"/>
          <w:kern w:val="0"/>
          <w:sz w:val="24"/>
          <w:lang w:bidi="ar"/>
        </w:rPr>
        <w:t>报名表、身体健康证明、山西大学</w:t>
      </w:r>
      <w:r w:rsidRPr="008F2701">
        <w:rPr>
          <w:rFonts w:cs="宋体" w:hint="eastAsia"/>
          <w:kern w:val="0"/>
          <w:sz w:val="24"/>
          <w:lang w:bidi="ar"/>
        </w:rPr>
        <w:t>学生体育竞赛诚信承诺书</w:t>
      </w:r>
      <w:r>
        <w:rPr>
          <w:rFonts w:cs="宋体" w:hint="eastAsia"/>
          <w:kern w:val="0"/>
          <w:sz w:val="24"/>
          <w:lang w:bidi="ar"/>
        </w:rPr>
        <w:t>、</w:t>
      </w:r>
      <w:r w:rsidRPr="008F2701">
        <w:rPr>
          <w:rFonts w:cs="宋体" w:hint="eastAsia"/>
          <w:kern w:val="0"/>
          <w:sz w:val="24"/>
          <w:lang w:bidi="ar"/>
        </w:rPr>
        <w:t>自愿参赛责任风险告知书</w:t>
      </w:r>
      <w:r w:rsidRPr="00620BC9">
        <w:rPr>
          <w:rFonts w:cs="宋体" w:hint="eastAsia"/>
          <w:kern w:val="0"/>
          <w:sz w:val="24"/>
          <w:lang w:bidi="ar"/>
        </w:rPr>
        <w:t>见附件</w:t>
      </w:r>
      <w:bookmarkEnd w:id="1"/>
    </w:p>
    <w:p w14:paraId="13F5A5F4" w14:textId="77777777" w:rsidR="00F15804" w:rsidRDefault="00F15804">
      <w:pPr>
        <w:widowControl/>
        <w:spacing w:line="360" w:lineRule="auto"/>
        <w:ind w:firstLineChars="200" w:firstLine="480"/>
        <w:jc w:val="right"/>
        <w:rPr>
          <w:sz w:val="24"/>
        </w:rPr>
      </w:pPr>
    </w:p>
    <w:p w14:paraId="6C5A219B" w14:textId="77777777" w:rsidR="00F15804" w:rsidRDefault="00F15804">
      <w:pPr>
        <w:widowControl/>
        <w:spacing w:line="360" w:lineRule="auto"/>
        <w:ind w:firstLineChars="200" w:firstLine="480"/>
        <w:jc w:val="right"/>
        <w:rPr>
          <w:sz w:val="24"/>
        </w:rPr>
      </w:pPr>
    </w:p>
    <w:p w14:paraId="100CDC1F" w14:textId="77777777" w:rsidR="00F15804" w:rsidRDefault="00F15804">
      <w:pPr>
        <w:widowControl/>
        <w:spacing w:line="360" w:lineRule="auto"/>
        <w:ind w:firstLineChars="200" w:firstLine="480"/>
        <w:jc w:val="right"/>
        <w:rPr>
          <w:sz w:val="24"/>
        </w:rPr>
      </w:pPr>
    </w:p>
    <w:p w14:paraId="399D90A2" w14:textId="77777777" w:rsidR="00F15804" w:rsidRDefault="00000000">
      <w:pPr>
        <w:widowControl/>
        <w:spacing w:line="360" w:lineRule="auto"/>
        <w:ind w:firstLineChars="200" w:firstLine="480"/>
        <w:jc w:val="right"/>
        <w:rPr>
          <w:sz w:val="24"/>
        </w:rPr>
      </w:pPr>
      <w:r>
        <w:rPr>
          <w:rFonts w:hint="eastAsia"/>
          <w:sz w:val="24"/>
        </w:rPr>
        <w:t>山西大学体育运动委员会</w:t>
      </w:r>
    </w:p>
    <w:p w14:paraId="74B766E8" w14:textId="4CFDBEAE" w:rsidR="00BF44D3" w:rsidRDefault="00BF44D3">
      <w:pPr>
        <w:widowControl/>
        <w:spacing w:line="360" w:lineRule="auto"/>
        <w:ind w:firstLineChars="200" w:firstLine="480"/>
        <w:jc w:val="right"/>
        <w:rPr>
          <w:sz w:val="24"/>
        </w:rPr>
      </w:pPr>
      <w:r>
        <w:rPr>
          <w:rFonts w:hint="eastAsia"/>
          <w:sz w:val="24"/>
        </w:rPr>
        <w:t>2024</w:t>
      </w:r>
      <w:r>
        <w:rPr>
          <w:rFonts w:hint="eastAsia"/>
          <w:sz w:val="24"/>
        </w:rPr>
        <w:t>年</w:t>
      </w:r>
      <w:r>
        <w:rPr>
          <w:rFonts w:hint="eastAsia"/>
          <w:sz w:val="24"/>
        </w:rPr>
        <w:t>10</w:t>
      </w:r>
      <w:r>
        <w:rPr>
          <w:rFonts w:hint="eastAsia"/>
          <w:sz w:val="24"/>
        </w:rPr>
        <w:t>月</w:t>
      </w:r>
      <w:r w:rsidR="00820881">
        <w:rPr>
          <w:rFonts w:hint="eastAsia"/>
          <w:sz w:val="24"/>
        </w:rPr>
        <w:t>20</w:t>
      </w:r>
      <w:r>
        <w:rPr>
          <w:rFonts w:hint="eastAsia"/>
          <w:sz w:val="24"/>
        </w:rPr>
        <w:t>日</w:t>
      </w:r>
    </w:p>
    <w:p w14:paraId="65348E95" w14:textId="68F9A223" w:rsidR="00BF44D3" w:rsidRPr="00BF44D3" w:rsidRDefault="00BF44D3" w:rsidP="00BF44D3">
      <w:pPr>
        <w:rPr>
          <w:rFonts w:ascii="宋体" w:hAnsi="宋体" w:cs="宋体" w:hint="eastAsia"/>
          <w:sz w:val="24"/>
          <w:szCs w:val="24"/>
          <w:lang w:val="en-US"/>
        </w:rPr>
      </w:pPr>
    </w:p>
    <w:sectPr w:rsidR="00BF44D3" w:rsidRPr="00BF44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3BDCF" w14:textId="77777777" w:rsidR="00FF30C3" w:rsidRDefault="00FF30C3" w:rsidP="004A0AE5">
      <w:r>
        <w:separator/>
      </w:r>
    </w:p>
  </w:endnote>
  <w:endnote w:type="continuationSeparator" w:id="0">
    <w:p w14:paraId="3B692928" w14:textId="77777777" w:rsidR="00FF30C3" w:rsidRDefault="00FF30C3" w:rsidP="004A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26D85" w14:textId="77777777" w:rsidR="00FF30C3" w:rsidRDefault="00FF30C3" w:rsidP="004A0AE5">
      <w:r>
        <w:separator/>
      </w:r>
    </w:p>
  </w:footnote>
  <w:footnote w:type="continuationSeparator" w:id="0">
    <w:p w14:paraId="1114A6AB" w14:textId="77777777" w:rsidR="00FF30C3" w:rsidRDefault="00FF30C3" w:rsidP="004A0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83E07D"/>
    <w:multiLevelType w:val="singleLevel"/>
    <w:tmpl w:val="8F83E07D"/>
    <w:lvl w:ilvl="0">
      <w:start w:val="1"/>
      <w:numFmt w:val="decimal"/>
      <w:suff w:val="nothing"/>
      <w:lvlText w:val="（%1）"/>
      <w:lvlJc w:val="left"/>
    </w:lvl>
  </w:abstractNum>
  <w:num w:numId="1" w16cid:durableId="1888879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1ZjI1MDQ5ODk3M2FlMjM4OTYyM2M1NjMyMWJjNjMifQ=="/>
  </w:docVars>
  <w:rsids>
    <w:rsidRoot w:val="49CF7B6C"/>
    <w:rsid w:val="00011A1C"/>
    <w:rsid w:val="000A583C"/>
    <w:rsid w:val="000F4F28"/>
    <w:rsid w:val="00107AA1"/>
    <w:rsid w:val="00125B27"/>
    <w:rsid w:val="001D5263"/>
    <w:rsid w:val="00241069"/>
    <w:rsid w:val="00296092"/>
    <w:rsid w:val="00311212"/>
    <w:rsid w:val="00324919"/>
    <w:rsid w:val="00352CF8"/>
    <w:rsid w:val="003E6EEF"/>
    <w:rsid w:val="003F4400"/>
    <w:rsid w:val="00417240"/>
    <w:rsid w:val="004777BE"/>
    <w:rsid w:val="004A0AE5"/>
    <w:rsid w:val="00510A25"/>
    <w:rsid w:val="00516D97"/>
    <w:rsid w:val="0058467F"/>
    <w:rsid w:val="005A75D5"/>
    <w:rsid w:val="005C51E8"/>
    <w:rsid w:val="005C6697"/>
    <w:rsid w:val="0065430D"/>
    <w:rsid w:val="0067163E"/>
    <w:rsid w:val="006C5BB2"/>
    <w:rsid w:val="006D1D78"/>
    <w:rsid w:val="00724158"/>
    <w:rsid w:val="00733625"/>
    <w:rsid w:val="007628E4"/>
    <w:rsid w:val="007B74B0"/>
    <w:rsid w:val="00800097"/>
    <w:rsid w:val="00802590"/>
    <w:rsid w:val="00820881"/>
    <w:rsid w:val="008E2F9A"/>
    <w:rsid w:val="008F6109"/>
    <w:rsid w:val="009459CA"/>
    <w:rsid w:val="00960611"/>
    <w:rsid w:val="00970BEB"/>
    <w:rsid w:val="009B5841"/>
    <w:rsid w:val="009D687F"/>
    <w:rsid w:val="009E4378"/>
    <w:rsid w:val="00A4477F"/>
    <w:rsid w:val="00AE493C"/>
    <w:rsid w:val="00B72281"/>
    <w:rsid w:val="00B8267B"/>
    <w:rsid w:val="00B97410"/>
    <w:rsid w:val="00BC16FF"/>
    <w:rsid w:val="00BC6C29"/>
    <w:rsid w:val="00BF44D3"/>
    <w:rsid w:val="00C118BB"/>
    <w:rsid w:val="00C24E5D"/>
    <w:rsid w:val="00C307C8"/>
    <w:rsid w:val="00C57B83"/>
    <w:rsid w:val="00CD27F5"/>
    <w:rsid w:val="00CD3FE4"/>
    <w:rsid w:val="00CD5A38"/>
    <w:rsid w:val="00D21763"/>
    <w:rsid w:val="00D539BC"/>
    <w:rsid w:val="00DE4B86"/>
    <w:rsid w:val="00E247AE"/>
    <w:rsid w:val="00E954C7"/>
    <w:rsid w:val="00F15804"/>
    <w:rsid w:val="00FE3F55"/>
    <w:rsid w:val="00FF30C3"/>
    <w:rsid w:val="018D1D97"/>
    <w:rsid w:val="130D1D7A"/>
    <w:rsid w:val="1CA70C88"/>
    <w:rsid w:val="1DEA481C"/>
    <w:rsid w:val="227D55A4"/>
    <w:rsid w:val="3BDC690B"/>
    <w:rsid w:val="49CF7B6C"/>
    <w:rsid w:val="4D470FEE"/>
    <w:rsid w:val="593B6855"/>
    <w:rsid w:val="5FF22A7A"/>
    <w:rsid w:val="65857D14"/>
    <w:rsid w:val="6CF04564"/>
    <w:rsid w:val="7C98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0EE7"/>
  <w15:docId w15:val="{64722630-33A1-48DE-82BD-45A17D78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77BE"/>
    <w:pPr>
      <w:widowControl w:val="0"/>
    </w:pPr>
    <w:rPr>
      <w:color w:val="000000"/>
      <w:kern w:val="1"/>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rPr>
      <w:color w:val="000000"/>
      <w:kern w:val="1"/>
      <w:sz w:val="18"/>
      <w:szCs w:val="18"/>
      <w:lang w:val="zh-CN"/>
    </w:rPr>
  </w:style>
  <w:style w:type="character" w:customStyle="1" w:styleId="a4">
    <w:name w:val="页脚 字符"/>
    <w:basedOn w:val="a0"/>
    <w:link w:val="a3"/>
    <w:rPr>
      <w:color w:val="000000"/>
      <w:kern w:val="1"/>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460169">
      <w:bodyDiv w:val="1"/>
      <w:marLeft w:val="0"/>
      <w:marRight w:val="0"/>
      <w:marTop w:val="0"/>
      <w:marBottom w:val="0"/>
      <w:divBdr>
        <w:top w:val="none" w:sz="0" w:space="0" w:color="auto"/>
        <w:left w:val="none" w:sz="0" w:space="0" w:color="auto"/>
        <w:bottom w:val="none" w:sz="0" w:space="0" w:color="auto"/>
        <w:right w:val="none" w:sz="0" w:space="0" w:color="auto"/>
      </w:divBdr>
    </w:div>
    <w:div w:id="1934388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炮阎野啃秃</dc:creator>
  <cp:lastModifiedBy>蜗牛 赵</cp:lastModifiedBy>
  <cp:revision>12</cp:revision>
  <dcterms:created xsi:type="dcterms:W3CDTF">2024-10-15T03:13:00Z</dcterms:created>
  <dcterms:modified xsi:type="dcterms:W3CDTF">2024-10-24T00:44:00Z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2547D7788F734EEBBA0FCBFED3E5BDB7_13</vt:lpwstr>
  </property>
</Properties>
</file>